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57" w:rsidRPr="009768E2" w:rsidRDefault="00570057" w:rsidP="009768E2">
      <w:pPr>
        <w:pStyle w:val="Ttulo1"/>
        <w:jc w:val="center"/>
        <w:rPr>
          <w:b/>
          <w:color w:val="auto"/>
        </w:rPr>
      </w:pPr>
      <w:r w:rsidRPr="009768E2">
        <w:rPr>
          <w:b/>
          <w:color w:val="auto"/>
        </w:rPr>
        <w:t>REGLAMENTO</w:t>
      </w:r>
    </w:p>
    <w:p w:rsidR="009768E2" w:rsidRDefault="009768E2" w:rsidP="009768E2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I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DISPOSICIONES GENERALES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1. Constitución: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En el marco institucional de la Junta Federal de Cortes y Superiores Tribunales de Justicia de las Provincias Argentinas y de la Ciudad Autónoma de Buenos Aires, con la finalidad de proveer una estructura de comunicación y colaboración entre las Escuelas Judiciales de los Superiores Tribunales y Cortes que conforman Ju.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Fe.Jus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., se crea el Instituto de Capacitación Judicial de las Provincias Argentinas y Ciudad Autónoma de Buenos Aires (REFLEJAR)</w:t>
      </w:r>
      <w:bookmarkStart w:id="0" w:name="sdfootnote1anc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2. Naturaleza: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REFLEJAR es un canal de difusión, comunicación y colaboración, orientada al fortalecimiento de las Escuelas de las Provincias Argentinas y de la Ciudad Autónoma de Buenos Aires, y a la construcción de mecanismos viables y eficientes de mejoramiento de la justicia local, a través de la capacitación, con el objeto de favorecer, desde el ámbito de la administración de justicia y ejercicio de la función jurisdiccional, la cohesión social así como lograr una incidencia positiva clara y directa en las políticas públicas sobre la materia</w:t>
      </w:r>
      <w:bookmarkStart w:id="1" w:name="sdfootnote2anc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3. Funcionamiento: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El funcionamiento de REFLEJAR se regirá por este reglamento, por el estatuto de Ju.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Fe.Jus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., y por las reglas de coordinación que establezca la Junta Directiva de REFLEJAR para el eficaz cumplimiento de sus objetivos</w:t>
      </w:r>
      <w:bookmarkStart w:id="2" w:name="sdfootnote3anc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4. Políticas: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 xml:space="preserve">A través del fortalecimiento de la educación judicial, REFLEJAR contribuirá lograr una mayor independencia del poder judicial, a mejorar el servicio de justicia y a consolidar del </w:t>
      </w:r>
      <w:r w:rsidRPr="009768E2">
        <w:rPr>
          <w:rFonts w:cstheme="minorHAnsi"/>
          <w:color w:val="666666"/>
          <w:sz w:val="24"/>
          <w:szCs w:val="24"/>
        </w:rPr>
        <w:lastRenderedPageBreak/>
        <w:t>Estado de Derecho, con un impacto directo y eficaz en el incremento de la confianza de los ciudadanos en el sistema judicial, favoreciéndose así la cohesión social</w:t>
      </w:r>
      <w:bookmarkStart w:id="3" w:name="sdfootnote4anc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bookmarkStart w:id="4" w:name="sdfootnote4sym"/>
      <w:bookmarkStart w:id="5" w:name="sdfootnote3sym"/>
      <w:bookmarkStart w:id="6" w:name="sdfootnote2sym"/>
      <w:bookmarkStart w:id="7" w:name="sdfootnote1sym"/>
      <w:r w:rsidRPr="009768E2">
        <w:rPr>
          <w:rFonts w:cstheme="minorHAnsi"/>
          <w:b/>
          <w:sz w:val="24"/>
          <w:szCs w:val="24"/>
        </w:rPr>
        <w:t>CAPÍTULO II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OBJETIVOS Y ACTIVIDADES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5. Objetivo general: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REFLEJAR tiene el objetivo general de posibilitar el intercambio de conocimientos y experiencias entre las escuelas judiciales argentinas mediante el uso de las tecnologías de la información y la comunicación.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6. Objetivos específicos: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Promover la capacitación de magistrados, funcionarios y agentes judiciales, generando vías de motivación.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Establecer un esquema de comunicación efectivo entre las escuelas judiciales que integran el Instituto.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Reafirmar el federalismo argentino y promover la cooperación internacional.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Establecer relaciones con la RIAEJ, la REJEM, y con las Escuelas Judiciales de España, Francia y de otros países que tengan objetivos comunes</w:t>
      </w:r>
      <w:bookmarkStart w:id="8" w:name="sdfootnote5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Diseñar medidas de gestión para el eficaz funcionamiento del Instituto.</w:t>
      </w:r>
    </w:p>
    <w:p w:rsidR="00570057" w:rsidRPr="00247D8D" w:rsidRDefault="00570057" w:rsidP="00CB4C3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Supervisar las acciones programadas y medir los resultados obtenidos.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7: Actividades.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REFLEJAR realizará actividades orientadas a: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Intercambiar información, conocimientos y experiencias entre las Escuelas Judiciales</w:t>
      </w:r>
      <w:bookmarkStart w:id="9" w:name="sdfootnote6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Mantener la interacción de las Escuelas Judiciales y fomentar el compromiso de cooperación</w:t>
      </w:r>
      <w:bookmarkStart w:id="10" w:name="sdfootnote7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Diseñar un modelo adecuado y único de gestión</w:t>
      </w:r>
      <w:bookmarkStart w:id="11" w:name="sdfootnote8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Crear un sistema moderno de información y la comunicación</w:t>
      </w:r>
      <w:bookmarkStart w:id="12" w:name="sdfootnote9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Proveer capacitación en el uso de las tecnologías aplicadas en el modelo de gestión</w:t>
      </w:r>
      <w:bookmarkStart w:id="13" w:name="sdfootnote10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lastRenderedPageBreak/>
        <w:t>Prever matrices para obtención de datos y apoyo tecnológico, para evaluar el funcionamiento de las escuelas judiciales a fin de detectar las mejores prácticas y los problemas que enfrentan</w:t>
      </w:r>
      <w:bookmarkStart w:id="14" w:name="sdfootnote11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Formar una base de datos con programas académicos, métodos de enseñanza, información de eventos, buenas prácticas y todo otro sitio que la Junta Directiva estime conveniente incluir en la página Web de REFLEJAR</w:t>
      </w:r>
      <w:bookmarkStart w:id="15" w:name="sdfootnote12anc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bookmarkStart w:id="16" w:name="sdfootnote8sym"/>
      <w:bookmarkStart w:id="17" w:name="sdfootnote9sym"/>
      <w:bookmarkStart w:id="18" w:name="sdfootnote10sym"/>
      <w:bookmarkStart w:id="19" w:name="sdfootnote11sym"/>
      <w:bookmarkStart w:id="20" w:name="sdfootnote12sym"/>
      <w:bookmarkStart w:id="21" w:name="sdfootnote5sym"/>
      <w:bookmarkStart w:id="22" w:name="sdfootnote6sym"/>
      <w:bookmarkStart w:id="23" w:name="sdfootnote7sym"/>
      <w:r w:rsidRPr="009768E2">
        <w:rPr>
          <w:rFonts w:cstheme="minorHAnsi"/>
          <w:b/>
          <w:sz w:val="24"/>
          <w:szCs w:val="24"/>
        </w:rPr>
        <w:t>CAPÍTULO III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MIEMBROS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DERECHOS Y OBLIGACIONES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8: Miembros.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Son miembros de REFLEJAR, las Escuelas Judiciales de las Provincias Argentinas y de la Ciudad Autónoma de Buenos Aires</w:t>
      </w:r>
      <w:hyperlink r:id="rId8" w:anchor="sdfootnote1sym" w:history="1">
        <w:r w:rsidRPr="009768E2">
          <w:rPr>
            <w:rStyle w:val="Hipervnculo"/>
            <w:rFonts w:cstheme="minorHAnsi"/>
            <w:color w:val="3477BB"/>
            <w:sz w:val="24"/>
            <w:szCs w:val="24"/>
            <w:vertAlign w:val="superscript"/>
          </w:rPr>
          <w:t>1</w:t>
        </w:r>
      </w:hyperlink>
      <w:r w:rsidRPr="009768E2">
        <w:rPr>
          <w:rFonts w:cstheme="minorHAnsi"/>
          <w:color w:val="666666"/>
          <w:sz w:val="24"/>
          <w:szCs w:val="24"/>
        </w:rPr>
        <w:t> que soliciten en debida forma integrar el Instituto.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denominación de </w:t>
      </w:r>
      <w:r w:rsidRPr="009768E2">
        <w:rPr>
          <w:rFonts w:cstheme="minorHAnsi"/>
          <w:i/>
          <w:iCs/>
          <w:color w:val="666666"/>
          <w:sz w:val="24"/>
          <w:szCs w:val="24"/>
        </w:rPr>
        <w:t>Escuelas Judiciales</w:t>
      </w:r>
      <w:r w:rsidRPr="009768E2">
        <w:rPr>
          <w:rFonts w:cstheme="minorHAnsi"/>
          <w:color w:val="666666"/>
          <w:sz w:val="24"/>
          <w:szCs w:val="24"/>
        </w:rPr>
        <w:t> alcanza a todos los centros de capacitación de las Cortes y Superiores Tribunales de Justicia que integran Ju.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Fe.Jus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., independientemente de las diversas denominaciones que cada uno de ellos posee.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000000"/>
          <w:sz w:val="24"/>
          <w:szCs w:val="24"/>
        </w:rPr>
        <w:t>Son miembros asociados, las escuelas judiciales y otras instituciones y organizaciones, que tengan similar finalidad y objetivos, y comunican su voluntad de trabajar en red con REFLEJAR, comprometiéndose a asumir y respaldar las actividades, de conformidad a las reglas de funcionamiento de REFLEJAR dispuestas en el Art. 3° y concordantes del presente Reglamento. Pueden participar de la Asamblea General con derecho a voz, pero no a voto, y no pueden tener cargos directivos. Tienen las mismas Obligaciones y Derechos que los miembros, excepto las del inc. a) del Art.9° del presente Reglamento.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9: Derechos de los miembros.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Son derechos de los miembros de REFLEJAR:</w:t>
      </w:r>
    </w:p>
    <w:p w:rsidR="00570057" w:rsidRPr="00247D8D" w:rsidRDefault="00570057" w:rsidP="00CB4C35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Elegir a los Miembros de la Junta Directiva, al Secretario General y al Secretario Académico de REFLEJAR.</w:t>
      </w:r>
    </w:p>
    <w:p w:rsidR="00570057" w:rsidRPr="00247D8D" w:rsidRDefault="00570057" w:rsidP="00CB4C35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lastRenderedPageBreak/>
        <w:t>Llevar a consideración de la Junta Directiva propuestas acordes a los objetivos y fines de REFLEJAR</w:t>
      </w:r>
    </w:p>
    <w:p w:rsidR="00570057" w:rsidRPr="00247D8D" w:rsidRDefault="00570057" w:rsidP="00CB4C35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Participar en las actividades de capacitación que organice REFLEJAR.</w:t>
      </w:r>
    </w:p>
    <w:p w:rsidR="00570057" w:rsidRPr="00247D8D" w:rsidRDefault="00570057" w:rsidP="00CB4C35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Solicitar apoyo institucional de REFLEJAR para el fortalecimiento de sus Miembros y obtener una respuesta oportuna.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10: Obligaciones de los miembros.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Cumplir con el estatuto de REFLEJAR</w:t>
      </w:r>
      <w:bookmarkEnd w:id="11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Colaborar con las actividades que propicie REFLEJAR</w:t>
      </w:r>
      <w:bookmarkEnd w:id="12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Cumplir con las tareas que la Asamblea General o la Junta Directiva les asigne a través de la Secretaría General de REFLEJAR</w:t>
      </w:r>
      <w:bookmarkEnd w:id="13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Presentar en forma oportuna, los informes que le fueran requeridos para el normal funcionamiento de REFLEJAR</w:t>
      </w:r>
      <w:bookmarkEnd w:id="14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Utilizar el modelo de gestión de REFLEJAR, para posibilitar la transferencia de información y conocimientos</w:t>
      </w:r>
      <w:bookmarkEnd w:id="15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Aceptar las observaciones que pueda realizar la Ju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proofErr w:type="gramStart"/>
      <w:r w:rsidRPr="00247D8D">
        <w:rPr>
          <w:rFonts w:cstheme="minorHAnsi"/>
          <w:color w:val="666666"/>
          <w:sz w:val="24"/>
          <w:szCs w:val="24"/>
        </w:rPr>
        <w:t>Fe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r w:rsidRPr="00247D8D">
        <w:rPr>
          <w:rFonts w:cstheme="minorHAnsi"/>
          <w:color w:val="666666"/>
          <w:sz w:val="24"/>
          <w:szCs w:val="24"/>
        </w:rPr>
        <w:t>Jus</w:t>
      </w:r>
      <w:proofErr w:type="gramEnd"/>
      <w:r w:rsidRPr="00247D8D">
        <w:rPr>
          <w:rFonts w:cstheme="minorHAnsi"/>
          <w:color w:val="666666"/>
          <w:sz w:val="24"/>
          <w:szCs w:val="24"/>
        </w:rPr>
        <w:t>.</w:t>
      </w:r>
    </w:p>
    <w:p w:rsidR="000B2B10" w:rsidRPr="00247D8D" w:rsidRDefault="00570057" w:rsidP="00CB4C35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Abstenerse de realizar actividades contrarias al objetivo principal de REFLEJAR</w:t>
      </w:r>
    </w:p>
    <w:bookmarkEnd w:id="16"/>
    <w:bookmarkEnd w:id="17"/>
    <w:bookmarkEnd w:id="18"/>
    <w:bookmarkEnd w:id="19"/>
    <w:bookmarkEnd w:id="20"/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IV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ESTRUCTURA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11: </w:t>
      </w:r>
      <w:r w:rsidRPr="009768E2">
        <w:rPr>
          <w:rFonts w:cstheme="minorHAnsi"/>
          <w:color w:val="666666"/>
          <w:sz w:val="24"/>
          <w:szCs w:val="24"/>
        </w:rPr>
        <w:t>Los órganos de REFLEJAR son:</w:t>
      </w:r>
    </w:p>
    <w:p w:rsidR="00570057" w:rsidRPr="00247D8D" w:rsidRDefault="00570057" w:rsidP="00CB4C35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La Asamblea General.</w:t>
      </w:r>
    </w:p>
    <w:p w:rsidR="00570057" w:rsidRPr="00247D8D" w:rsidRDefault="00570057" w:rsidP="00CB4C35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La Junta Directiva.</w:t>
      </w:r>
    </w:p>
    <w:p w:rsidR="00570057" w:rsidRPr="00247D8D" w:rsidRDefault="00570057" w:rsidP="00CB4C35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Secretaría General.</w:t>
      </w:r>
    </w:p>
    <w:p w:rsidR="00570057" w:rsidRPr="00247D8D" w:rsidRDefault="00570057" w:rsidP="00CB4C35">
      <w:pPr>
        <w:pStyle w:val="Prrafodelista"/>
        <w:numPr>
          <w:ilvl w:val="0"/>
          <w:numId w:val="5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Secretaría Académica.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V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ASAMBLEA GENERAL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12: Naturaleza.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lastRenderedPageBreak/>
        <w:t>La Asamblea General es el órgano supremo de REFLEJAR y está conformada por las Escuelas Judiciales que la integran, las que expresarán su voluntad en forma indelegable. Cada Escuela tendrá un voto.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13: Sesiones.</w:t>
      </w:r>
    </w:p>
    <w:p w:rsidR="000B2B10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Asamblea General sesionará ordinariamente, una vez al año después de la Asamblea General de Ju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Jus</w:t>
      </w:r>
      <w:proofErr w:type="gramEnd"/>
      <w:r w:rsidRPr="009768E2">
        <w:rPr>
          <w:rFonts w:cstheme="minorHAnsi"/>
          <w:color w:val="666666"/>
          <w:sz w:val="24"/>
          <w:szCs w:val="24"/>
        </w:rPr>
        <w:t xml:space="preserve">. 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Junta Directiva convocará a Asamblea Extraordinaria las veces que resulte necesario, a requerimiento de la mitad más uno de sus miembros</w:t>
      </w:r>
      <w:hyperlink r:id="rId9" w:anchor="sdfootnote2sym" w:history="1">
        <w:r w:rsidRPr="009768E2">
          <w:rPr>
            <w:rStyle w:val="Hipervnculo"/>
            <w:rFonts w:cstheme="minorHAnsi"/>
            <w:color w:val="3477BB"/>
            <w:sz w:val="24"/>
            <w:szCs w:val="24"/>
            <w:vertAlign w:val="superscript"/>
          </w:rPr>
          <w:t>2</w:t>
        </w:r>
      </w:hyperlink>
      <w:r w:rsidRPr="009768E2">
        <w:rPr>
          <w:rFonts w:cstheme="minorHAnsi"/>
          <w:color w:val="666666"/>
          <w:sz w:val="24"/>
          <w:szCs w:val="24"/>
        </w:rPr>
        <w:t>. Ambas convocatorias se deberán realizar con quince días de anticipación.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14: Constitución.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Asamblea se constituirá con los miembros presentes, en el lugar, día y hora establecidos en la convocatoria que la Junta Directiva realizará con quince días de anticipación.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Asamblea sesionará con la mayoría absoluta de los miembros que la integran. Transcurridos 30 minutos de la hora fijada en la convocatoria, sesionará válidamente con los miembros presentes.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15: Autoridades.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El Presidente de la Asamblea será elegido de entre sus miembros por simple mayoría de votos de los presentes</w:t>
      </w:r>
      <w:bookmarkEnd w:id="3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16: Funciones.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Son funciones de la Asamblea General: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Diseñar las políticas de gestión de REFLEJAR e impartir a los demás órganos las instrucciones necesarias para su funcionamiento.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Aprobar el plan anual de actividades.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Aprobar estrategias de gestión.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lastRenderedPageBreak/>
        <w:t>Aprobar convenios de cooperación con organismos nacionales e internacionales, con el respaldo institucional de Ju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proofErr w:type="gramStart"/>
      <w:r w:rsidRPr="00247D8D">
        <w:rPr>
          <w:rFonts w:cstheme="minorHAnsi"/>
          <w:color w:val="666666"/>
          <w:sz w:val="24"/>
          <w:szCs w:val="24"/>
        </w:rPr>
        <w:t>Fe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r w:rsidRPr="00247D8D">
        <w:rPr>
          <w:rFonts w:cstheme="minorHAnsi"/>
          <w:color w:val="666666"/>
          <w:sz w:val="24"/>
          <w:szCs w:val="24"/>
        </w:rPr>
        <w:t>Jus</w:t>
      </w:r>
      <w:proofErr w:type="gramEnd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Elegir a los miembros de la Junta Directiva.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Recibir informes, identificar necesidades y determinar tareas que realizarán los grupos de trabajo que se conformen al efecto.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Formar grupos de trabajo para el análisis de temas concretos, que puedan servir de base para adoptar decisiones o para asegurar el buen funcionamiento de REFLEJAR</w:t>
      </w:r>
      <w:bookmarkEnd w:id="8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Reformar el reglamento de REFLEJAR, para lo que se requerirá la mayoría de los dos tercios de sus votos, ad referéndum de la Comisión Directiva de Ju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proofErr w:type="gramStart"/>
      <w:r w:rsidRPr="00247D8D">
        <w:rPr>
          <w:rFonts w:cstheme="minorHAnsi"/>
          <w:color w:val="666666"/>
          <w:sz w:val="24"/>
          <w:szCs w:val="24"/>
        </w:rPr>
        <w:t>Fe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r w:rsidRPr="00247D8D">
        <w:rPr>
          <w:rFonts w:cstheme="minorHAnsi"/>
          <w:color w:val="666666"/>
          <w:sz w:val="24"/>
          <w:szCs w:val="24"/>
        </w:rPr>
        <w:t>Jus</w:t>
      </w:r>
      <w:proofErr w:type="gramEnd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247D8D" w:rsidRDefault="00570057" w:rsidP="00CB4C35">
      <w:pPr>
        <w:pStyle w:val="Prrafodelista"/>
        <w:numPr>
          <w:ilvl w:val="0"/>
          <w:numId w:val="6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Decidir la extinción de REFLEJAR, con el voto de las dos terceras de los miembros presentes, en coincidencia de voluntades con Ju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proofErr w:type="gramStart"/>
      <w:r w:rsidRPr="00247D8D">
        <w:rPr>
          <w:rFonts w:cstheme="minorHAnsi"/>
          <w:color w:val="666666"/>
          <w:sz w:val="24"/>
          <w:szCs w:val="24"/>
        </w:rPr>
        <w:t>Fe</w:t>
      </w:r>
      <w:r w:rsidR="000B2B10" w:rsidRPr="00247D8D">
        <w:rPr>
          <w:rFonts w:cstheme="minorHAnsi"/>
          <w:color w:val="666666"/>
          <w:sz w:val="24"/>
          <w:szCs w:val="24"/>
        </w:rPr>
        <w:t>.</w:t>
      </w:r>
      <w:r w:rsidRPr="00247D8D">
        <w:rPr>
          <w:rFonts w:cstheme="minorHAnsi"/>
          <w:color w:val="666666"/>
          <w:sz w:val="24"/>
          <w:szCs w:val="24"/>
        </w:rPr>
        <w:t>Jus</w:t>
      </w:r>
      <w:proofErr w:type="gramEnd"/>
      <w:r w:rsidR="000B2B10" w:rsidRPr="00247D8D">
        <w:rPr>
          <w:rFonts w:cstheme="minorHAnsi"/>
          <w:color w:val="666666"/>
          <w:sz w:val="24"/>
          <w:szCs w:val="24"/>
        </w:rPr>
        <w:t>.</w:t>
      </w:r>
      <w:bookmarkEnd w:id="9"/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17: Decisiones.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Asamblea tomará decisiones por simple mayoría, a menos que exista una disposición especial en contrario. Cada Miembro tendrá un voto</w:t>
      </w:r>
      <w:bookmarkEnd w:id="10"/>
      <w:r w:rsidRPr="009768E2">
        <w:rPr>
          <w:rFonts w:cstheme="minorHAnsi"/>
          <w:color w:val="666666"/>
          <w:sz w:val="24"/>
          <w:szCs w:val="24"/>
        </w:rPr>
        <w:t>.</w:t>
      </w:r>
    </w:p>
    <w:bookmarkEnd w:id="4"/>
    <w:bookmarkEnd w:id="21"/>
    <w:bookmarkEnd w:id="22"/>
    <w:bookmarkEnd w:id="23"/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VI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JUNTA DIRECTIVA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18: Miembros.</w:t>
      </w:r>
    </w:p>
    <w:p w:rsidR="00570057" w:rsidRPr="009768E2" w:rsidRDefault="009C298D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Los M</w:t>
      </w:r>
      <w:r w:rsidR="00570057" w:rsidRPr="009768E2">
        <w:rPr>
          <w:rFonts w:cstheme="minorHAnsi"/>
          <w:color w:val="000000"/>
          <w:sz w:val="24"/>
          <w:szCs w:val="24"/>
        </w:rPr>
        <w:t xml:space="preserve">iembros de </w:t>
      </w:r>
      <w:r>
        <w:rPr>
          <w:rFonts w:cstheme="minorHAnsi"/>
          <w:color w:val="000000"/>
          <w:sz w:val="24"/>
          <w:szCs w:val="24"/>
        </w:rPr>
        <w:t>Junta Directiva</w:t>
      </w:r>
      <w:r w:rsidR="00570057" w:rsidRPr="009768E2">
        <w:rPr>
          <w:rFonts w:cstheme="minorHAnsi"/>
          <w:color w:val="000000"/>
          <w:sz w:val="24"/>
          <w:szCs w:val="24"/>
        </w:rPr>
        <w:t xml:space="preserve"> durarán dos años en sus funciones y podrán ser reelectos, a saber: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Seis Miembros designados por la Comisión Directiva de Ju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Jus</w:t>
      </w:r>
      <w:proofErr w:type="gramEnd"/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: Presidente, Vicepresidente 1º, Vicepresidente 2º y tres Vocales, cargos que recaerán en Ministros de los Superiores Tribunales y/o Cortes Provinciales. Estos Ministros deberán representar en lo posible, a las seis regiones previstas en el Estatuto de Ju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 xml:space="preserve">Miembros Directores y/o Representantes de las Escuelas Judiciales de las provincias, en carácter de Vocales, elegidos en Asamblea General de manera independiente y que no serán de las mismas provincias de los Señores Ministros </w:t>
      </w:r>
      <w:r w:rsidR="00247D8D">
        <w:rPr>
          <w:rFonts w:cstheme="minorHAnsi"/>
          <w:color w:val="666666"/>
          <w:sz w:val="24"/>
          <w:szCs w:val="24"/>
        </w:rPr>
        <w:t xml:space="preserve">y Señoras Ministras </w:t>
      </w:r>
      <w:r w:rsidRPr="009768E2">
        <w:rPr>
          <w:rFonts w:cstheme="minorHAnsi"/>
          <w:color w:val="666666"/>
          <w:sz w:val="24"/>
          <w:szCs w:val="24"/>
        </w:rPr>
        <w:t>designados por la Comisión Directiva de Ju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lastRenderedPageBreak/>
        <w:t>Art. 19: Reuniones.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Junta Directiva se reunirá por lo menos dos veces al año, o cuando lo considere necesario, a convocatoria de su Presidente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20: Funciones.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Son funciones de la Junta Directiva: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Ejecutar las decisiones de la Asamblea General.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Coordinar y vigilar las políticas de acción de REFLEJAR.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Definir las estrategias de gestión.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Formar grupos de trabajo para el análisis de temas concretos.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Presentar a la Asamblea General el proyecto del plan anual de actividades.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Realizar un informe de necesidades y propuestas de soluciones, que se elevarán a la Asamblea General.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Comunicarse con los miembros de REFLEJAR a través de la Secretaría General.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Preparar la agenda de sesiones de la Asamblea General.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Convocar a Asamblea General, a través de su Presidente.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Elaborar proyectos de reforma del reglamento de REFLEJAR.</w:t>
      </w:r>
    </w:p>
    <w:p w:rsidR="00570057" w:rsidRPr="00247D8D" w:rsidRDefault="00570057" w:rsidP="00CB4C35">
      <w:pPr>
        <w:pStyle w:val="Prrafodelista"/>
        <w:numPr>
          <w:ilvl w:val="0"/>
          <w:numId w:val="7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Gestionar convenios con organismos nacionales e internacionales para llevarlos a consideración de la Asamblea General</w:t>
      </w:r>
      <w:hyperlink r:id="rId10" w:anchor="sdfootnote3sym" w:history="1">
        <w:r w:rsidRPr="00247D8D">
          <w:rPr>
            <w:rStyle w:val="Hipervnculo"/>
            <w:rFonts w:cstheme="minorHAnsi"/>
            <w:color w:val="3477BB"/>
            <w:sz w:val="24"/>
            <w:szCs w:val="24"/>
            <w:vertAlign w:val="superscript"/>
          </w:rPr>
          <w:t>3</w:t>
        </w:r>
      </w:hyperlink>
      <w:bookmarkEnd w:id="2"/>
      <w:r w:rsidRPr="00247D8D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21: Decisiones.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La Junta Directiva emitirá sus decisiones por simple mayoría</w:t>
      </w:r>
      <w:r w:rsidR="008A6E30">
        <w:rPr>
          <w:rFonts w:cstheme="minorHAnsi"/>
          <w:color w:val="666666"/>
          <w:sz w:val="24"/>
          <w:szCs w:val="24"/>
        </w:rPr>
        <w:t xml:space="preserve"> de los Miembros designados en los términos expresados en el primer párrafo del Art.18. Mientras que los restantes Vocales y Secretarios y Secretarias designados solo tendrán voz. Quien ejerza la Presidencia</w:t>
      </w:r>
      <w:r w:rsidRPr="009768E2">
        <w:rPr>
          <w:rFonts w:cstheme="minorHAnsi"/>
          <w:color w:val="666666"/>
          <w:sz w:val="24"/>
          <w:szCs w:val="24"/>
        </w:rPr>
        <w:t xml:space="preserve"> tendrá doble voto en caso de empate.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22. Presidencia.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El Presidente de la Junta Directiva tendrá las siguientes funciones:</w:t>
      </w:r>
    </w:p>
    <w:p w:rsidR="00570057" w:rsidRPr="00247D8D" w:rsidRDefault="00570057" w:rsidP="00CB4C35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Presidir la Junta Directiva.</w:t>
      </w:r>
    </w:p>
    <w:p w:rsidR="00570057" w:rsidRPr="00247D8D" w:rsidRDefault="00570057" w:rsidP="00CB4C35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lastRenderedPageBreak/>
        <w:t>Representar a REFLEJAR.</w:t>
      </w:r>
    </w:p>
    <w:p w:rsidR="00570057" w:rsidRPr="00247D8D" w:rsidRDefault="00570057" w:rsidP="00CB4C35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Rendir informes ante la Asamblea General.</w:t>
      </w:r>
    </w:p>
    <w:p w:rsidR="00570057" w:rsidRPr="00247D8D" w:rsidRDefault="00570057" w:rsidP="00CB4C35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Convocar a la Junta Directiva a reuniones ordinarias o extraordinarias.</w:t>
      </w:r>
    </w:p>
    <w:p w:rsidR="00570057" w:rsidRDefault="00570057" w:rsidP="00CB4C35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247D8D">
        <w:rPr>
          <w:rFonts w:cstheme="minorHAnsi"/>
          <w:color w:val="666666"/>
          <w:sz w:val="24"/>
          <w:szCs w:val="24"/>
        </w:rPr>
        <w:t>Adoptar las decisiones que sean necesarias para el mejor funcionamiento de REFLEJAR, con la debida información a la Junta Directiva.</w:t>
      </w:r>
    </w:p>
    <w:p w:rsidR="00247D8D" w:rsidRPr="00247D8D" w:rsidRDefault="00247D8D" w:rsidP="00247D8D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 xml:space="preserve">Podrá designar un Secretario Privado, que durará </w:t>
      </w:r>
      <w:r w:rsidR="00677737">
        <w:rPr>
          <w:rFonts w:cstheme="minorHAnsi"/>
          <w:color w:val="666666"/>
          <w:sz w:val="24"/>
          <w:szCs w:val="24"/>
        </w:rPr>
        <w:t>en sus funciones por el tiempo de permanencia del Presidente que lo designe, y cumplirá las funciones que éste establezca. Participará en las reuniones de Junta Directiva sin voz ni voto.</w:t>
      </w:r>
    </w:p>
    <w:bookmarkEnd w:id="5"/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VII</w:t>
      </w:r>
    </w:p>
    <w:p w:rsidR="00CD15D5" w:rsidRDefault="00570057" w:rsidP="009768E2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 xml:space="preserve">SECRETARÍA GENERAL 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23. Designación:</w:t>
      </w:r>
    </w:p>
    <w:p w:rsidR="00570057" w:rsidRPr="009768E2" w:rsidRDefault="00443A73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>S</w:t>
      </w:r>
      <w:r w:rsidR="00570057" w:rsidRPr="009768E2">
        <w:rPr>
          <w:rFonts w:cstheme="minorHAnsi"/>
          <w:color w:val="666666"/>
          <w:sz w:val="24"/>
          <w:szCs w:val="24"/>
        </w:rPr>
        <w:t>erán</w:t>
      </w:r>
      <w:r>
        <w:rPr>
          <w:rFonts w:cstheme="minorHAnsi"/>
          <w:color w:val="666666"/>
          <w:sz w:val="24"/>
          <w:szCs w:val="24"/>
        </w:rPr>
        <w:t xml:space="preserve"> dos,</w:t>
      </w:r>
      <w:r w:rsidR="00570057" w:rsidRPr="009768E2">
        <w:rPr>
          <w:rFonts w:cstheme="minorHAnsi"/>
          <w:color w:val="666666"/>
          <w:sz w:val="24"/>
          <w:szCs w:val="24"/>
        </w:rPr>
        <w:t xml:space="preserve"> designados por la Junta Directiva de REFLEJAR, y este mismo cuerpo podrá dar por finalizada su función cuando lo considere conveniente.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24: Duración</w:t>
      </w:r>
    </w:p>
    <w:p w:rsidR="00570057" w:rsidRPr="009768E2" w:rsidRDefault="00443A73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>D</w:t>
      </w:r>
      <w:r w:rsidR="00570057" w:rsidRPr="009768E2">
        <w:rPr>
          <w:rFonts w:cstheme="minorHAnsi"/>
          <w:color w:val="666666"/>
          <w:sz w:val="24"/>
          <w:szCs w:val="24"/>
        </w:rPr>
        <w:t>urarán en el cargo dos años y podrán ser reelectos. En caso de renuncia, vacancia, o revocación de su mandato, la Junta Directiva designará al sustituto en forma inmediata.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25: Funciones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Son funciones: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Llevar los registros y acuerdos de las decisiones de la Asamblea General y de la Junta Directiva de REFLEJAR.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Coordinar y ejecutar los trabajos de REFLEJAR, que la Junta Directiva</w:t>
      </w:r>
      <w:r w:rsidR="00443A73">
        <w:rPr>
          <w:rFonts w:cstheme="minorHAnsi"/>
          <w:color w:val="666666"/>
          <w:sz w:val="24"/>
          <w:szCs w:val="24"/>
        </w:rPr>
        <w:t xml:space="preserve"> </w:t>
      </w:r>
      <w:r w:rsidRPr="009768E2">
        <w:rPr>
          <w:rFonts w:cstheme="minorHAnsi"/>
          <w:color w:val="666666"/>
          <w:sz w:val="24"/>
          <w:szCs w:val="24"/>
        </w:rPr>
        <w:t>le encomiende.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Informar a los Miembros las decisiones adoptadas por la Junta Directiva y estar en permanente comunicación con los mismos.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Mantener actualizados los datos de los integrantes.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Facilitar la comunicación entre los Miembros.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Supervisar la página Web de REFLEJAR.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lastRenderedPageBreak/>
        <w:t>Promover las relaciones entre REFLEJAR y los organismos nacionales e internacionales vinculados a ella, por indicación de la Junta Directiva o de la Asamblea.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Coordinar los grupos de trabajo conformados por la Asamblea General o por la Junta Directiva</w:t>
      </w:r>
      <w:bookmarkEnd w:id="1"/>
      <w:r w:rsidRPr="009768E2">
        <w:rPr>
          <w:rFonts w:cstheme="minorHAnsi"/>
          <w:color w:val="666666"/>
          <w:sz w:val="24"/>
          <w:szCs w:val="24"/>
        </w:rPr>
        <w:t>.</w:t>
      </w:r>
    </w:p>
    <w:bookmarkEnd w:id="6"/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VIII</w:t>
      </w:r>
    </w:p>
    <w:p w:rsidR="00443A73" w:rsidRDefault="00570057" w:rsidP="009768E2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 xml:space="preserve">SECRETARÍA ACADÉMICA 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26: Designación.</w:t>
      </w:r>
    </w:p>
    <w:p w:rsidR="00570057" w:rsidRPr="009768E2" w:rsidRDefault="00443A73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>Serán dos,</w:t>
      </w:r>
      <w:r w:rsidR="00570057" w:rsidRPr="009768E2">
        <w:rPr>
          <w:rFonts w:cstheme="minorHAnsi"/>
          <w:color w:val="666666"/>
          <w:sz w:val="24"/>
          <w:szCs w:val="24"/>
        </w:rPr>
        <w:t xml:space="preserve"> designados por la Junta Directiva de REFLEJAR, y este mismo cuerpo podrá dar por finalizada su función cuando lo considere conveniente.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27: Duración.</w:t>
      </w:r>
    </w:p>
    <w:p w:rsidR="00570057" w:rsidRPr="009768E2" w:rsidRDefault="00443A73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proofErr w:type="spellStart"/>
      <w:r>
        <w:rPr>
          <w:rFonts w:cstheme="minorHAnsi"/>
          <w:color w:val="666666"/>
          <w:sz w:val="24"/>
          <w:szCs w:val="24"/>
        </w:rPr>
        <w:t>Durarán</w:t>
      </w:r>
      <w:r w:rsidR="00570057" w:rsidRPr="009768E2">
        <w:rPr>
          <w:rFonts w:cstheme="minorHAnsi"/>
          <w:color w:val="666666"/>
          <w:sz w:val="24"/>
          <w:szCs w:val="24"/>
        </w:rPr>
        <w:t>n</w:t>
      </w:r>
      <w:proofErr w:type="spellEnd"/>
      <w:r w:rsidR="00570057" w:rsidRPr="009768E2">
        <w:rPr>
          <w:rFonts w:cstheme="minorHAnsi"/>
          <w:color w:val="666666"/>
          <w:sz w:val="24"/>
          <w:szCs w:val="24"/>
        </w:rPr>
        <w:t xml:space="preserve"> en el cargo dos años y podrán ser reelectos. En caso de renuncia, vacancia, o revocación de su mandato, la Junta Directiva designará al sustituto en forma inmediata</w:t>
      </w:r>
      <w:bookmarkEnd w:id="0"/>
      <w:r w:rsidR="00570057" w:rsidRPr="009768E2">
        <w:rPr>
          <w:rFonts w:cstheme="minorHAnsi"/>
          <w:color w:val="666666"/>
          <w:sz w:val="24"/>
          <w:szCs w:val="24"/>
        </w:rPr>
        <w:t>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28: Funciones.</w:t>
      </w:r>
    </w:p>
    <w:p w:rsidR="00570057" w:rsidRPr="009768E2" w:rsidRDefault="00443A73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color w:val="666666"/>
          <w:sz w:val="24"/>
          <w:szCs w:val="24"/>
        </w:rPr>
        <w:t>Son funciones:</w:t>
      </w:r>
      <w:bookmarkStart w:id="24" w:name="_GoBack"/>
      <w:bookmarkEnd w:id="24"/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Elevar anualmente a la Asamblea General un Programa de Capacitación, que una vez aprobado será incorporado al Plan Anual de Actividades.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Desarrollar el Programa Anual de Capacitación, poniendo especial énfasis en la capacitación en el uso de tecnologías aplicadas al modelo de gestión.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Implementar los convenios con organismos nacionales e internacionales relativos a formación y capacitación aprobados por la Asamblea General.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Mantener informados a las Organismos Integrantes de REFLEJAR de las actividades propias, como así también difundir las ofertas de capacitación de los miembros. (antecedente Art. 7 Inc. b)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t>Brindar asesoramiento técnico a los integrantes del Instituto.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color w:val="666666"/>
          <w:sz w:val="24"/>
          <w:szCs w:val="24"/>
        </w:rPr>
        <w:lastRenderedPageBreak/>
        <w:t>Llevar adelante una Base de Datos de Buenas Prácticas. (antecedente Art. 7 Inc. g)</w:t>
      </w:r>
    </w:p>
    <w:bookmarkEnd w:id="7"/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CAPÍTULO IX</w:t>
      </w:r>
    </w:p>
    <w:p w:rsidR="00570057" w:rsidRPr="009768E2" w:rsidRDefault="00570057" w:rsidP="009768E2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 w:rsidRPr="009768E2">
        <w:rPr>
          <w:rFonts w:cstheme="minorHAnsi"/>
          <w:b/>
          <w:sz w:val="24"/>
          <w:szCs w:val="24"/>
        </w:rPr>
        <w:t>DISPOSICIONES GENERALES</w:t>
      </w:r>
    </w:p>
    <w:p w:rsidR="00570057" w:rsidRDefault="0057005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 w:rsidRPr="009768E2">
        <w:rPr>
          <w:rFonts w:cstheme="minorHAnsi"/>
          <w:sz w:val="24"/>
          <w:szCs w:val="24"/>
        </w:rPr>
        <w:t>Art. 29: </w:t>
      </w:r>
      <w:r w:rsidRPr="009768E2">
        <w:rPr>
          <w:rFonts w:cstheme="minorHAnsi"/>
          <w:color w:val="666666"/>
          <w:sz w:val="24"/>
          <w:szCs w:val="24"/>
        </w:rPr>
        <w:t>Para el caso que el presente reglamento no contemple situaciones que pudieran surgir, será de aplicación supletoria el estatuto de Ju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proofErr w:type="gramStart"/>
      <w:r w:rsidRPr="009768E2">
        <w:rPr>
          <w:rFonts w:cstheme="minorHAnsi"/>
          <w:color w:val="666666"/>
          <w:sz w:val="24"/>
          <w:szCs w:val="24"/>
        </w:rPr>
        <w:t>Fe</w:t>
      </w:r>
      <w:r w:rsidR="000B2B10" w:rsidRPr="009768E2">
        <w:rPr>
          <w:rFonts w:cstheme="minorHAnsi"/>
          <w:color w:val="666666"/>
          <w:sz w:val="24"/>
          <w:szCs w:val="24"/>
        </w:rPr>
        <w:t>.</w:t>
      </w:r>
      <w:r w:rsidRPr="009768E2">
        <w:rPr>
          <w:rFonts w:cstheme="minorHAnsi"/>
          <w:color w:val="666666"/>
          <w:sz w:val="24"/>
          <w:szCs w:val="24"/>
        </w:rPr>
        <w:t>Jus</w:t>
      </w:r>
      <w:proofErr w:type="gramEnd"/>
      <w:r w:rsidRPr="009768E2">
        <w:rPr>
          <w:rFonts w:cstheme="minorHAnsi"/>
          <w:color w:val="666666"/>
          <w:sz w:val="24"/>
          <w:szCs w:val="24"/>
        </w:rPr>
        <w:t>.</w:t>
      </w:r>
    </w:p>
    <w:p w:rsidR="00677737" w:rsidRPr="009768E2" w:rsidRDefault="00C77A05" w:rsidP="00677737">
      <w:pPr>
        <w:spacing w:line="360" w:lineRule="auto"/>
        <w:jc w:val="both"/>
        <w:rPr>
          <w:rFonts w:cstheme="minorHAnsi"/>
          <w:b/>
          <w:color w:val="666666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CAPÍTULO </w:t>
      </w:r>
      <w:r w:rsidR="00677737" w:rsidRPr="009768E2">
        <w:rPr>
          <w:rFonts w:cstheme="minorHAnsi"/>
          <w:b/>
          <w:sz w:val="24"/>
          <w:szCs w:val="24"/>
        </w:rPr>
        <w:t>X</w:t>
      </w:r>
    </w:p>
    <w:p w:rsidR="00677737" w:rsidRDefault="00677737" w:rsidP="00677737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MIEMBROS HONORARIOS</w:t>
      </w:r>
    </w:p>
    <w:p w:rsidR="00677737" w:rsidRPr="00677737" w:rsidRDefault="00677737" w:rsidP="00677737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  <w:r>
        <w:rPr>
          <w:rFonts w:cstheme="minorHAnsi"/>
          <w:sz w:val="24"/>
          <w:szCs w:val="24"/>
        </w:rPr>
        <w:t>Art. 30: Serán Miembros Honorarios de REFLEJAR, los Presidentes, Presidentas, Vicepresidentes, Vicepresidentas, Secretarios y Secretarias que hayan cumplido funciones desde la conformación originaria de la Red de Escuelas Judiciales de Argentina, y que se encuentren en actividad. Cumplirán la función de asesorar a quien ejerza la presidencia o a la Junta Directiva cuando fuere necesario, pudiendo ser convocados a participar de las reuniones de Junta Directiva con voz, pero si voto.</w:t>
      </w:r>
    </w:p>
    <w:p w:rsidR="00677737" w:rsidRPr="009768E2" w:rsidRDefault="00677737" w:rsidP="009768E2">
      <w:pPr>
        <w:spacing w:line="360" w:lineRule="auto"/>
        <w:jc w:val="both"/>
        <w:rPr>
          <w:rFonts w:cstheme="minorHAnsi"/>
          <w:color w:val="666666"/>
          <w:sz w:val="24"/>
          <w:szCs w:val="24"/>
        </w:rPr>
      </w:pPr>
    </w:p>
    <w:p w:rsidR="00866377" w:rsidRPr="009768E2" w:rsidRDefault="00866377" w:rsidP="009768E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377" w:rsidRPr="009768E2" w:rsidSect="00884905">
      <w:headerReference w:type="default" r:id="rId11"/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98" w:rsidRDefault="00363498" w:rsidP="00884905">
      <w:pPr>
        <w:spacing w:after="0" w:line="240" w:lineRule="auto"/>
      </w:pPr>
      <w:r>
        <w:separator/>
      </w:r>
    </w:p>
  </w:endnote>
  <w:endnote w:type="continuationSeparator" w:id="0">
    <w:p w:rsidR="00363498" w:rsidRDefault="00363498" w:rsidP="00884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98" w:rsidRDefault="00363498" w:rsidP="00884905">
      <w:pPr>
        <w:spacing w:after="0" w:line="240" w:lineRule="auto"/>
      </w:pPr>
      <w:r>
        <w:separator/>
      </w:r>
    </w:p>
  </w:footnote>
  <w:footnote w:type="continuationSeparator" w:id="0">
    <w:p w:rsidR="00363498" w:rsidRDefault="00363498" w:rsidP="00884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4"/>
      <w:gridCol w:w="5413"/>
      <w:gridCol w:w="1632"/>
    </w:tblGrid>
    <w:tr w:rsidR="00F2350B" w:rsidTr="00884905">
      <w:tc>
        <w:tcPr>
          <w:tcW w:w="1696" w:type="dxa"/>
        </w:tcPr>
        <w:p w:rsidR="00F2350B" w:rsidRDefault="00F2350B" w:rsidP="00884905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 wp14:anchorId="4C1602C3" wp14:editId="0374DB25">
                <wp:extent cx="706551" cy="7642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092014.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985" cy="801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F2350B" w:rsidRPr="00C1411E" w:rsidRDefault="00F2350B" w:rsidP="00884905">
          <w:pPr>
            <w:pStyle w:val="Encabezado"/>
            <w:jc w:val="center"/>
            <w:rPr>
              <w:rStyle w:val="Referenciaintensa"/>
              <w:b w:val="0"/>
            </w:rPr>
          </w:pPr>
          <w:r w:rsidRPr="00C1411E">
            <w:rPr>
              <w:rStyle w:val="Referenciaintensa"/>
            </w:rPr>
            <w:t>Instituto de Capacitación Judicial de las Provincias Argentinas y Ciudad Autónoma de Buenos Aires</w:t>
          </w:r>
        </w:p>
      </w:tc>
      <w:tc>
        <w:tcPr>
          <w:tcW w:w="1662" w:type="dxa"/>
        </w:tcPr>
        <w:p w:rsidR="00F2350B" w:rsidRDefault="00F2350B" w:rsidP="00884905">
          <w:pPr>
            <w:pStyle w:val="Encabezado"/>
            <w:jc w:val="right"/>
          </w:pPr>
          <w:r>
            <w:rPr>
              <w:noProof/>
              <w:lang w:eastAsia="es-AR"/>
            </w:rPr>
            <w:drawing>
              <wp:inline distT="0" distB="0" distL="0" distR="0" wp14:anchorId="3507C7ED" wp14:editId="068D8C65">
                <wp:extent cx="818866" cy="801947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flejas.pn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DF8FA"/>
                            </a:clrFrom>
                            <a:clrTo>
                              <a:srgbClr val="FDF8FA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72" cy="842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2350B" w:rsidRDefault="00F235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07AC"/>
    <w:multiLevelType w:val="hybridMultilevel"/>
    <w:tmpl w:val="E05E34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291"/>
    <w:multiLevelType w:val="hybridMultilevel"/>
    <w:tmpl w:val="844CEA7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4A86"/>
    <w:multiLevelType w:val="hybridMultilevel"/>
    <w:tmpl w:val="97EA7E1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62F65"/>
    <w:multiLevelType w:val="hybridMultilevel"/>
    <w:tmpl w:val="D3E0EF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6BE"/>
    <w:multiLevelType w:val="hybridMultilevel"/>
    <w:tmpl w:val="C4F6B09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8560B"/>
    <w:multiLevelType w:val="hybridMultilevel"/>
    <w:tmpl w:val="31C2627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771E7"/>
    <w:multiLevelType w:val="hybridMultilevel"/>
    <w:tmpl w:val="F90CFC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508D"/>
    <w:multiLevelType w:val="hybridMultilevel"/>
    <w:tmpl w:val="12B6519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05"/>
    <w:rsid w:val="000B2B10"/>
    <w:rsid w:val="00204055"/>
    <w:rsid w:val="00247D8D"/>
    <w:rsid w:val="00363498"/>
    <w:rsid w:val="00443A73"/>
    <w:rsid w:val="00570057"/>
    <w:rsid w:val="00677737"/>
    <w:rsid w:val="00831526"/>
    <w:rsid w:val="00866377"/>
    <w:rsid w:val="00884905"/>
    <w:rsid w:val="00884A65"/>
    <w:rsid w:val="0089133B"/>
    <w:rsid w:val="008A6E30"/>
    <w:rsid w:val="009768E2"/>
    <w:rsid w:val="009C298D"/>
    <w:rsid w:val="00C77A05"/>
    <w:rsid w:val="00CB4C35"/>
    <w:rsid w:val="00CD15D5"/>
    <w:rsid w:val="00D9201E"/>
    <w:rsid w:val="00DB1672"/>
    <w:rsid w:val="00DB3F35"/>
    <w:rsid w:val="00F2350B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5AB0"/>
  <w15:chartTrackingRefBased/>
  <w15:docId w15:val="{27A9351F-78C2-4D6F-8637-2F4597A8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6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link w:val="Ttulo6Car"/>
    <w:uiPriority w:val="9"/>
    <w:qFormat/>
    <w:rsid w:val="005700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490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4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905"/>
  </w:style>
  <w:style w:type="paragraph" w:styleId="Piedepgina">
    <w:name w:val="footer"/>
    <w:basedOn w:val="Normal"/>
    <w:link w:val="PiedepginaCar"/>
    <w:uiPriority w:val="99"/>
    <w:unhideWhenUsed/>
    <w:rsid w:val="008849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905"/>
  </w:style>
  <w:style w:type="table" w:styleId="Tablaconcuadrcula">
    <w:name w:val="Table Grid"/>
    <w:basedOn w:val="Tablanormal"/>
    <w:uiPriority w:val="39"/>
    <w:rsid w:val="0088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884905"/>
    <w:rPr>
      <w:b/>
      <w:bCs/>
      <w:smallCaps/>
      <w:color w:val="5B9BD5" w:themeColor="accent1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849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849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84905"/>
    <w:rPr>
      <w:vertAlign w:val="superscript"/>
    </w:rPr>
  </w:style>
  <w:style w:type="paragraph" w:styleId="Sinespaciado">
    <w:name w:val="No Spacing"/>
    <w:uiPriority w:val="1"/>
    <w:qFormat/>
    <w:rsid w:val="00884905"/>
    <w:pPr>
      <w:spacing w:after="0" w:line="240" w:lineRule="auto"/>
    </w:pPr>
  </w:style>
  <w:style w:type="character" w:customStyle="1" w:styleId="Ttulo6Car">
    <w:name w:val="Título 6 Car"/>
    <w:basedOn w:val="Fuentedeprrafopredeter"/>
    <w:link w:val="Ttulo6"/>
    <w:uiPriority w:val="9"/>
    <w:rsid w:val="00570057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paragraph" w:styleId="NormalWeb">
    <w:name w:val="Normal (Web)"/>
    <w:basedOn w:val="Normal"/>
    <w:uiPriority w:val="99"/>
    <w:unhideWhenUsed/>
    <w:rsid w:val="005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70057"/>
    <w:rPr>
      <w:b/>
      <w:bCs/>
    </w:rPr>
  </w:style>
  <w:style w:type="paragraph" w:customStyle="1" w:styleId="sdfootnote">
    <w:name w:val="sdfootnote"/>
    <w:basedOn w:val="Normal"/>
    <w:rsid w:val="0057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976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4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lejar.gob.ar/reglament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eflejar.gob.ar/reglamen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flejar.gob.ar/reglament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F001-1164-4ADE-8919-540007A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2140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Elisa Perez</dc:creator>
  <cp:keywords/>
  <dc:description/>
  <cp:lastModifiedBy>Analia Elisa Perez</cp:lastModifiedBy>
  <cp:revision>3</cp:revision>
  <dcterms:created xsi:type="dcterms:W3CDTF">2024-06-24T15:40:00Z</dcterms:created>
  <dcterms:modified xsi:type="dcterms:W3CDTF">2024-06-24T16:56:00Z</dcterms:modified>
</cp:coreProperties>
</file>