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1A" w:rsidRDefault="0007321A" w:rsidP="0007321A">
      <w:pPr>
        <w:pStyle w:val="Textoindependiente"/>
        <w:spacing w:line="360" w:lineRule="auto"/>
        <w:jc w:val="center"/>
        <w:rPr>
          <w:rFonts w:eastAsia="Arial Unicode MS"/>
          <w:szCs w:val="24"/>
        </w:rPr>
      </w:pPr>
    </w:p>
    <w:p w:rsidR="0007321A" w:rsidRDefault="0007321A" w:rsidP="0007321A">
      <w:pPr>
        <w:pStyle w:val="Textoindependiente"/>
        <w:spacing w:line="360" w:lineRule="auto"/>
        <w:jc w:val="center"/>
        <w:rPr>
          <w:rFonts w:eastAsia="Arial Unicode MS"/>
          <w:szCs w:val="24"/>
        </w:rPr>
      </w:pPr>
      <w:r>
        <w:rPr>
          <w:rFonts w:eastAsia="Arial Unicode MS"/>
          <w:szCs w:val="24"/>
        </w:rPr>
        <w:t>PREMIO REFLEJAR EDICIÓN 2023</w:t>
      </w:r>
    </w:p>
    <w:p w:rsidR="0007321A" w:rsidRDefault="0007321A" w:rsidP="0007321A">
      <w:pPr>
        <w:pStyle w:val="Textoindependiente"/>
        <w:spacing w:line="360" w:lineRule="auto"/>
        <w:jc w:val="center"/>
      </w:pPr>
      <w:r>
        <w:rPr>
          <w:rFonts w:eastAsia="Arial Unicode MS"/>
          <w:szCs w:val="24"/>
        </w:rPr>
        <w:t>ANEXO B</w:t>
      </w:r>
    </w:p>
    <w:p w:rsidR="0007321A" w:rsidRDefault="0007321A" w:rsidP="0007321A">
      <w:pPr>
        <w:pStyle w:val="Textoindependiente"/>
        <w:spacing w:line="360" w:lineRule="auto"/>
        <w:jc w:val="center"/>
      </w:pPr>
      <w:r>
        <w:rPr>
          <w:rFonts w:eastAsia="Arial Unicode MS"/>
          <w:szCs w:val="24"/>
        </w:rPr>
        <w:t>FORMULARIO DE INSCRIPCIÓN PARA REFLEJAR</w:t>
      </w:r>
    </w:p>
    <w:p w:rsidR="0007321A" w:rsidRDefault="0007321A" w:rsidP="0007321A">
      <w:pPr>
        <w:pStyle w:val="Textoindependiente"/>
        <w:spacing w:line="360" w:lineRule="auto"/>
        <w:jc w:val="center"/>
        <w:rPr>
          <w:rFonts w:eastAsia="Arial Unicode MS"/>
          <w:b w:val="0"/>
          <w:bCs w:val="0"/>
          <w:szCs w:val="24"/>
        </w:rPr>
      </w:pPr>
    </w:p>
    <w:p w:rsidR="0007321A" w:rsidRDefault="0007321A" w:rsidP="0007321A">
      <w:pPr>
        <w:pStyle w:val="Textoindependiente"/>
        <w:spacing w:line="360" w:lineRule="auto"/>
        <w:jc w:val="left"/>
        <w:rPr>
          <w:rFonts w:eastAsia="Arial Unicode MS"/>
          <w:b w:val="0"/>
          <w:bCs w:val="0"/>
          <w:szCs w:val="24"/>
          <w:lang w:val="es-AR"/>
        </w:rPr>
      </w:pPr>
    </w:p>
    <w:p w:rsidR="00AC05FE" w:rsidRDefault="00AC05FE" w:rsidP="0007321A">
      <w:pPr>
        <w:pStyle w:val="Textoindependiente"/>
        <w:spacing w:line="360" w:lineRule="auto"/>
        <w:jc w:val="center"/>
        <w:rPr>
          <w:b w:val="0"/>
          <w:bCs w:val="0"/>
          <w:szCs w:val="24"/>
          <w:u w:val="single"/>
          <w:lang w:val="es-AR"/>
        </w:rPr>
      </w:pPr>
      <w:r w:rsidRPr="00AC05FE">
        <w:rPr>
          <w:b w:val="0"/>
          <w:bCs w:val="0"/>
          <w:szCs w:val="24"/>
          <w:u w:val="single"/>
          <w:lang w:val="es-AR"/>
        </w:rPr>
        <w:t xml:space="preserve">Eje temático: </w:t>
      </w:r>
    </w:p>
    <w:p w:rsidR="0007321A" w:rsidRDefault="00AC05FE" w:rsidP="0007321A">
      <w:pPr>
        <w:pStyle w:val="Textoindependiente"/>
        <w:spacing w:line="360" w:lineRule="auto"/>
        <w:jc w:val="center"/>
        <w:rPr>
          <w:rFonts w:eastAsia="Arial Unicode MS"/>
          <w:b w:val="0"/>
          <w:bCs w:val="0"/>
          <w:szCs w:val="24"/>
          <w:lang w:val="es-AR"/>
        </w:rPr>
      </w:pPr>
      <w:bookmarkStart w:id="0" w:name="_GoBack"/>
      <w:bookmarkEnd w:id="0"/>
      <w:r w:rsidRPr="00AC05FE">
        <w:rPr>
          <w:b w:val="0"/>
          <w:bCs w:val="0"/>
          <w:szCs w:val="24"/>
          <w:u w:val="single"/>
          <w:lang w:val="es-AR"/>
        </w:rPr>
        <w:t>“LAS NUEVAS TECNOLOGÍAS Y SU IMPACTO EN LA GESTIÓN, LA FUNCIÓN Y LA CAPACITACIÓN JUDICIAL. IDEAS, PROPUESTAS Y REFLEXIONES.”</w:t>
      </w:r>
    </w:p>
    <w:p w:rsidR="0007321A" w:rsidRDefault="0007321A" w:rsidP="0007321A">
      <w:pPr>
        <w:pStyle w:val="Textoindependiente"/>
        <w:spacing w:line="360" w:lineRule="auto"/>
        <w:jc w:val="center"/>
        <w:rPr>
          <w:rFonts w:eastAsia="Arial Unicode MS"/>
          <w:b w:val="0"/>
          <w:bCs w:val="0"/>
          <w:szCs w:val="24"/>
          <w:lang w:val="es-AR"/>
        </w:rPr>
      </w:pPr>
    </w:p>
    <w:p w:rsidR="0007321A" w:rsidRDefault="0007321A" w:rsidP="0007321A">
      <w:pPr>
        <w:pStyle w:val="Textoindependiente"/>
        <w:spacing w:line="360" w:lineRule="auto"/>
        <w:jc w:val="center"/>
        <w:rPr>
          <w:b w:val="0"/>
          <w:szCs w:val="24"/>
          <w:lang w:val="es-AR"/>
        </w:rPr>
      </w:pPr>
      <w:r>
        <w:rPr>
          <w:b w:val="0"/>
          <w:szCs w:val="24"/>
          <w:lang w:val="es-AR"/>
        </w:rPr>
        <w:t>SEUDÓNIMO:</w:t>
      </w:r>
    </w:p>
    <w:p w:rsidR="0007321A" w:rsidRDefault="0007321A" w:rsidP="0007321A">
      <w:pPr>
        <w:pStyle w:val="Textoindependiente"/>
        <w:spacing w:line="360" w:lineRule="auto"/>
        <w:jc w:val="center"/>
        <w:rPr>
          <w:b w:val="0"/>
          <w:szCs w:val="24"/>
          <w:lang w:val="es-AR"/>
        </w:rPr>
      </w:pPr>
      <w:r>
        <w:rPr>
          <w:b w:val="0"/>
          <w:szCs w:val="24"/>
          <w:lang w:val="es-AR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07321A" w:rsidRDefault="0007321A" w:rsidP="0007321A">
      <w:pPr>
        <w:pStyle w:val="Textoindependiente"/>
        <w:spacing w:line="360" w:lineRule="auto"/>
        <w:jc w:val="center"/>
      </w:pPr>
    </w:p>
    <w:p w:rsidR="0007321A" w:rsidRDefault="0007321A" w:rsidP="0007321A">
      <w:pPr>
        <w:pStyle w:val="Textoindependiente"/>
        <w:spacing w:line="360" w:lineRule="auto"/>
        <w:jc w:val="center"/>
        <w:rPr>
          <w:b w:val="0"/>
          <w:szCs w:val="24"/>
          <w:lang w:val="es-AR"/>
        </w:rPr>
      </w:pPr>
      <w:r>
        <w:rPr>
          <w:b w:val="0"/>
          <w:szCs w:val="24"/>
          <w:lang w:val="es-AR"/>
        </w:rPr>
        <w:t>TITULO DEL TRABAJO:</w:t>
      </w:r>
    </w:p>
    <w:p w:rsidR="0007321A" w:rsidRDefault="0007321A" w:rsidP="0007321A">
      <w:pPr>
        <w:pStyle w:val="Textoindependiente"/>
        <w:spacing w:line="360" w:lineRule="auto"/>
        <w:jc w:val="center"/>
        <w:rPr>
          <w:b w:val="0"/>
          <w:szCs w:val="24"/>
          <w:lang w:val="es-AR"/>
        </w:rPr>
      </w:pPr>
      <w:r>
        <w:rPr>
          <w:b w:val="0"/>
          <w:szCs w:val="24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321A" w:rsidRDefault="0007321A" w:rsidP="0007321A">
      <w:pPr>
        <w:pStyle w:val="Textoindependiente"/>
        <w:spacing w:line="360" w:lineRule="auto"/>
        <w:jc w:val="center"/>
        <w:rPr>
          <w:b w:val="0"/>
          <w:bCs w:val="0"/>
          <w:szCs w:val="24"/>
        </w:rPr>
      </w:pPr>
    </w:p>
    <w:p w:rsidR="0007321A" w:rsidRDefault="0007321A" w:rsidP="0007321A">
      <w:pPr>
        <w:pStyle w:val="preformatted"/>
        <w:spacing w:before="0" w:after="0"/>
        <w:jc w:val="both"/>
        <w:rPr>
          <w:b/>
          <w:bCs/>
        </w:rPr>
      </w:pPr>
    </w:p>
    <w:p w:rsidR="0007321A" w:rsidRDefault="0007321A" w:rsidP="0007321A">
      <w:pPr>
        <w:pStyle w:val="Textoindependiente"/>
        <w:spacing w:line="360" w:lineRule="auto"/>
        <w:rPr>
          <w:b w:val="0"/>
          <w:bCs w:val="0"/>
          <w:lang w:val="es-AR"/>
        </w:rPr>
      </w:pPr>
    </w:p>
    <w:p w:rsidR="0007321A" w:rsidRDefault="0007321A" w:rsidP="0007321A">
      <w:pPr>
        <w:pStyle w:val="Textoindependiente"/>
        <w:spacing w:line="360" w:lineRule="auto"/>
      </w:pPr>
    </w:p>
    <w:p w:rsidR="00866377" w:rsidRDefault="00866377"/>
    <w:sectPr w:rsidR="00866377" w:rsidSect="001F1449">
      <w:headerReference w:type="default" r:id="rId6"/>
      <w:footerReference w:type="default" r:id="rId7"/>
      <w:pgSz w:w="11906" w:h="16838" w:code="9"/>
      <w:pgMar w:top="1417" w:right="1701" w:bottom="1417" w:left="1701" w:header="709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26" w:rsidRDefault="007D7926">
      <w:r>
        <w:separator/>
      </w:r>
    </w:p>
  </w:endnote>
  <w:endnote w:type="continuationSeparator" w:id="0">
    <w:p w:rsidR="007D7926" w:rsidRDefault="007D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55" w:rsidRDefault="0007321A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26" w:rsidRDefault="007D7926">
      <w:r>
        <w:separator/>
      </w:r>
    </w:p>
  </w:footnote>
  <w:footnote w:type="continuationSeparator" w:id="0">
    <w:p w:rsidR="007D7926" w:rsidRDefault="007D7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55" w:rsidRDefault="0007321A">
    <w:pPr>
      <w:pStyle w:val="Encabezado"/>
      <w:rPr>
        <w:rFonts w:ascii="Verdana" w:hAnsi="Verdana" w:cs="Verdana"/>
        <w:b/>
        <w:bCs/>
        <w:i/>
        <w:iCs/>
        <w:sz w:val="18"/>
        <w:szCs w:val="20"/>
      </w:rPr>
    </w:pPr>
    <w:r>
      <w:rPr>
        <w:rFonts w:ascii="Verdana" w:hAnsi="Verdana" w:cs="Verdana"/>
        <w:b/>
        <w:bCs/>
        <w:i/>
        <w:iCs/>
        <w:noProof/>
        <w:sz w:val="18"/>
        <w:szCs w:val="20"/>
        <w:lang w:val="es-AR" w:eastAsia="es-AR"/>
      </w:rPr>
      <w:drawing>
        <wp:inline distT="0" distB="0" distL="0" distR="0">
          <wp:extent cx="5613400" cy="1276350"/>
          <wp:effectExtent l="0" t="0" r="6350" b="0"/>
          <wp:docPr id="1" name="Imagen 1" descr="C:\Users\analia.perez\Pictures\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lia.perez\Pictures\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1A"/>
    <w:rsid w:val="0007321A"/>
    <w:rsid w:val="007D7926"/>
    <w:rsid w:val="00866377"/>
    <w:rsid w:val="00884A65"/>
    <w:rsid w:val="00AC05FE"/>
    <w:rsid w:val="00DB3F35"/>
    <w:rsid w:val="00F4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0B61"/>
  <w15:chartTrackingRefBased/>
  <w15:docId w15:val="{78874C69-FD75-4AC1-96B5-FB7E1D70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2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07321A"/>
    <w:rPr>
      <w:b/>
      <w:bCs/>
    </w:rPr>
  </w:style>
  <w:style w:type="paragraph" w:styleId="Textoindependiente">
    <w:name w:val="Body Text"/>
    <w:basedOn w:val="Normal"/>
    <w:link w:val="TextoindependienteCar"/>
    <w:rsid w:val="0007321A"/>
    <w:pPr>
      <w:jc w:val="both"/>
    </w:pPr>
    <w:rPr>
      <w:b/>
      <w:bCs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7321A"/>
    <w:rPr>
      <w:rFonts w:ascii="Times New Roman" w:eastAsia="Times New Roman" w:hAnsi="Times New Roman" w:cs="Times New Roman"/>
      <w:b/>
      <w:bCs/>
      <w:sz w:val="24"/>
      <w:szCs w:val="20"/>
      <w:lang w:val="es-ES" w:eastAsia="zh-CN"/>
    </w:rPr>
  </w:style>
  <w:style w:type="paragraph" w:styleId="Encabezado">
    <w:name w:val="header"/>
    <w:basedOn w:val="Normal"/>
    <w:link w:val="EncabezadoCar"/>
    <w:rsid w:val="000732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7321A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customStyle="1" w:styleId="preformatted">
    <w:name w:val="preformatted"/>
    <w:basedOn w:val="Normal"/>
    <w:rsid w:val="0007321A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iedepgina">
    <w:name w:val="footer"/>
    <w:basedOn w:val="Normal"/>
    <w:link w:val="PiedepginaCar"/>
    <w:rsid w:val="000732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07321A"/>
    <w:rPr>
      <w:rFonts w:ascii="Times New Roman" w:eastAsia="Times New Roma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Analia Elisa Perez</dc:creator>
  <cp:keywords/>
  <dc:description/>
  <cp:lastModifiedBy>Analia Elisa Perez</cp:lastModifiedBy>
  <cp:revision>2</cp:revision>
  <dcterms:created xsi:type="dcterms:W3CDTF">2023-05-23T00:13:00Z</dcterms:created>
  <dcterms:modified xsi:type="dcterms:W3CDTF">2023-07-05T13:44:00Z</dcterms:modified>
</cp:coreProperties>
</file>